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0" w:rsidRDefault="005C2100">
      <w:bookmarkStart w:id="0" w:name="_GoBack"/>
      <w:bookmarkEnd w:id="0"/>
    </w:p>
    <w:p w:rsidR="005C2100" w:rsidRPr="00FC7444" w:rsidRDefault="00FC7444">
      <w:pPr>
        <w:spacing w:after="0"/>
        <w:jc w:val="center"/>
        <w:rPr>
          <w:lang w:val="en-US"/>
        </w:rPr>
      </w:pPr>
      <w:r w:rsidRPr="00FC7444">
        <w:rPr>
          <w:b/>
          <w:bCs/>
          <w:lang w:val="en-US"/>
        </w:rPr>
        <w:t xml:space="preserve">DATA </w:t>
      </w:r>
      <w:r w:rsidRPr="00FC7444">
        <w:rPr>
          <w:b/>
          <w:bCs/>
          <w:lang w:val="en-US"/>
        </w:rPr>
        <w:t>SHEET RUBBER SEALS (RTI)</w:t>
      </w:r>
    </w:p>
    <w:p w:rsidR="005C2100" w:rsidRPr="00FC7444" w:rsidRDefault="005C2100">
      <w:pPr>
        <w:spacing w:after="0"/>
        <w:jc w:val="center"/>
        <w:rPr>
          <w:b/>
          <w:bCs/>
          <w:lang w:val="en-US"/>
        </w:rPr>
      </w:pPr>
    </w:p>
    <w:p w:rsidR="005C2100" w:rsidRDefault="00FC7444">
      <w:pPr>
        <w:spacing w:after="0"/>
        <w:jc w:val="center"/>
      </w:pPr>
      <w:proofErr w:type="spellStart"/>
      <w:r>
        <w:rPr>
          <w:b/>
          <w:bCs/>
        </w:rPr>
        <w:t>Customer</w:t>
      </w:r>
      <w:proofErr w:type="spellEnd"/>
      <w:r>
        <w:rPr>
          <w:b/>
          <w:bCs/>
        </w:rPr>
        <w:t xml:space="preserve"> __________________________________________ </w:t>
      </w: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>____________</w:t>
      </w:r>
    </w:p>
    <w:p w:rsidR="005C2100" w:rsidRDefault="005C2100">
      <w:pPr>
        <w:spacing w:after="0"/>
        <w:ind w:firstLine="709"/>
        <w:jc w:val="center"/>
        <w:rPr>
          <w:b/>
          <w:bCs/>
        </w:rPr>
      </w:pPr>
    </w:p>
    <w:p w:rsidR="005C2100" w:rsidRDefault="005C2100">
      <w:pPr>
        <w:spacing w:after="0"/>
        <w:ind w:firstLine="709"/>
        <w:jc w:val="center"/>
        <w:rPr>
          <w:b/>
          <w:bCs/>
        </w:rPr>
      </w:pPr>
    </w:p>
    <w:tbl>
      <w:tblPr>
        <w:tblStyle w:val="aa"/>
        <w:tblW w:w="9810" w:type="dxa"/>
        <w:tblLook w:val="04A0" w:firstRow="1" w:lastRow="0" w:firstColumn="1" w:lastColumn="0" w:noHBand="0" w:noVBand="1"/>
      </w:tblPr>
      <w:tblGrid>
        <w:gridCol w:w="5670"/>
        <w:gridCol w:w="4140"/>
      </w:tblGrid>
      <w:tr w:rsidR="005C2100">
        <w:tc>
          <w:tcPr>
            <w:tcW w:w="5670" w:type="dxa"/>
            <w:shd w:val="clear" w:color="auto" w:fill="auto"/>
          </w:tcPr>
          <w:p w:rsidR="005C2100" w:rsidRDefault="00FC7444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Parameter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5C2100" w:rsidRDefault="00FC7444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Meaning</w:t>
            </w:r>
            <w:proofErr w:type="spellEnd"/>
          </w:p>
        </w:tc>
      </w:tr>
      <w:tr w:rsidR="005C2100" w:rsidRPr="00FC7444">
        <w:tc>
          <w:tcPr>
            <w:tcW w:w="5670" w:type="dxa"/>
            <w:shd w:val="clear" w:color="auto" w:fill="auto"/>
          </w:tcPr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Description of the seal assembly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Assembly drawing (if available)</w:t>
            </w:r>
          </w:p>
        </w:tc>
        <w:tc>
          <w:tcPr>
            <w:tcW w:w="4140" w:type="dxa"/>
            <w:shd w:val="clear" w:color="auto" w:fill="auto"/>
          </w:tcPr>
          <w:p w:rsidR="005C2100" w:rsidRPr="00FC7444" w:rsidRDefault="005C2100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5C2100"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Seal type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O-ring, gasket, collar, diaphragm, combination seal</w:t>
            </w:r>
          </w:p>
          <w:p w:rsidR="005C2100" w:rsidRDefault="00FC7444">
            <w:pPr>
              <w:spacing w:before="120" w:after="0"/>
              <w:jc w:val="both"/>
            </w:pPr>
            <w:proofErr w:type="spellStart"/>
            <w:r>
              <w:t>Static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5C2100" w:rsidRDefault="005C2100">
            <w:pPr>
              <w:spacing w:before="120" w:after="0"/>
              <w:jc w:val="both"/>
            </w:pPr>
          </w:p>
        </w:tc>
      </w:tr>
      <w:tr w:rsidR="005C2100">
        <w:tc>
          <w:tcPr>
            <w:tcW w:w="5670" w:type="dxa"/>
            <w:tcBorders>
              <w:top w:val="nil"/>
            </w:tcBorders>
            <w:shd w:val="clear" w:color="auto" w:fill="auto"/>
          </w:tcPr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Drawing, sketch (if available)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rFonts w:cs="Times New Roman"/>
                <w:sz w:val="36"/>
                <w:szCs w:val="36"/>
                <w:lang w:val="en-US"/>
              </w:rPr>
              <w:t>Designation GOST, TU</w:t>
            </w:r>
          </w:p>
          <w:p w:rsidR="005C2100" w:rsidRDefault="00FC7444">
            <w:pPr>
              <w:spacing w:before="120" w:after="0"/>
            </w:pPr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>
              <w:t>Availability</w:t>
            </w:r>
            <w:proofErr w:type="spellEnd"/>
          </w:p>
          <w:p w:rsidR="005C2100" w:rsidRDefault="00FC7444">
            <w:pPr>
              <w:spacing w:before="120" w:after="0"/>
            </w:pPr>
            <w:proofErr w:type="spellStart"/>
            <w:r>
              <w:t>Other</w:t>
            </w:r>
            <w:proofErr w:type="spellEnd"/>
            <w:r>
              <w:t>: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5C2100" w:rsidRDefault="005C2100">
            <w:pPr>
              <w:spacing w:before="120" w:after="0"/>
              <w:jc w:val="both"/>
            </w:pPr>
          </w:p>
          <w:p w:rsidR="005C2100" w:rsidRDefault="005C2100">
            <w:pPr>
              <w:spacing w:before="120" w:after="0"/>
            </w:pPr>
          </w:p>
        </w:tc>
      </w:tr>
      <w:tr w:rsidR="005C2100" w:rsidRPr="00FC7444">
        <w:trPr>
          <w:trHeight w:val="601"/>
        </w:trPr>
        <w:tc>
          <w:tcPr>
            <w:tcW w:w="5670" w:type="dxa"/>
            <w:vMerge w:val="restart"/>
            <w:shd w:val="clear" w:color="auto" w:fill="auto"/>
          </w:tcPr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Material selection data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terms of Use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Wednesday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Temperature, °C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Pressure, MPa</w:t>
            </w:r>
          </w:p>
          <w:p w:rsidR="005C2100" w:rsidRPr="00FC7444" w:rsidRDefault="00FC7444">
            <w:pPr>
              <w:spacing w:before="120" w:after="0"/>
              <w:jc w:val="both"/>
              <w:rPr>
                <w:lang w:val="en-US"/>
              </w:rPr>
            </w:pPr>
            <w:r w:rsidRPr="00FC7444">
              <w:rPr>
                <w:lang w:val="en-US"/>
              </w:rPr>
              <w:t>Mutual movement speed, m/s</w:t>
            </w:r>
          </w:p>
        </w:tc>
        <w:tc>
          <w:tcPr>
            <w:tcW w:w="4140" w:type="dxa"/>
            <w:shd w:val="clear" w:color="auto" w:fill="auto"/>
          </w:tcPr>
          <w:p w:rsidR="005C2100" w:rsidRPr="00FC7444" w:rsidRDefault="005C2100">
            <w:pPr>
              <w:spacing w:before="120" w:after="0"/>
              <w:jc w:val="both"/>
              <w:rPr>
                <w:rFonts w:cs="Times New Roman"/>
                <w:sz w:val="36"/>
                <w:szCs w:val="36"/>
                <w:lang w:val="en-US"/>
              </w:rPr>
            </w:pPr>
          </w:p>
        </w:tc>
      </w:tr>
      <w:tr w:rsidR="005C2100" w:rsidRPr="00FC7444">
        <w:trPr>
          <w:trHeight w:val="601"/>
        </w:trPr>
        <w:tc>
          <w:tcPr>
            <w:tcW w:w="5670" w:type="dxa"/>
            <w:vMerge/>
            <w:shd w:val="clear" w:color="auto" w:fill="auto"/>
          </w:tcPr>
          <w:p w:rsidR="005C2100" w:rsidRPr="00FC7444" w:rsidRDefault="005C2100">
            <w:pPr>
              <w:spacing w:before="120" w:after="0"/>
              <w:jc w:val="both"/>
              <w:rPr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C2100" w:rsidRPr="00FC7444" w:rsidRDefault="005C2100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5C2100">
        <w:tc>
          <w:tcPr>
            <w:tcW w:w="5670" w:type="dxa"/>
            <w:shd w:val="clear" w:color="auto" w:fill="auto"/>
          </w:tcPr>
          <w:p w:rsidR="005C2100" w:rsidRDefault="00FC7444">
            <w:pPr>
              <w:spacing w:before="120" w:after="0"/>
              <w:jc w:val="both"/>
            </w:pPr>
            <w:proofErr w:type="spellStart"/>
            <w:r>
              <w:t>Quantity</w:t>
            </w:r>
            <w:proofErr w:type="spellEnd"/>
            <w:r>
              <w:t xml:space="preserve">, </w:t>
            </w:r>
            <w:proofErr w:type="spellStart"/>
            <w:r>
              <w:t>pcs</w:t>
            </w:r>
            <w:proofErr w:type="spellEnd"/>
            <w:r>
              <w:t>.</w:t>
            </w:r>
          </w:p>
        </w:tc>
        <w:tc>
          <w:tcPr>
            <w:tcW w:w="4140" w:type="dxa"/>
            <w:shd w:val="clear" w:color="auto" w:fill="auto"/>
          </w:tcPr>
          <w:p w:rsidR="005C2100" w:rsidRDefault="005C2100">
            <w:pPr>
              <w:spacing w:before="120" w:after="0"/>
              <w:jc w:val="both"/>
            </w:pPr>
          </w:p>
        </w:tc>
      </w:tr>
    </w:tbl>
    <w:p w:rsidR="005C2100" w:rsidRDefault="005C2100">
      <w:pPr>
        <w:spacing w:after="0"/>
        <w:jc w:val="both"/>
      </w:pPr>
    </w:p>
    <w:sectPr w:rsidR="005C2100">
      <w:pgSz w:w="11906" w:h="16838"/>
      <w:pgMar w:top="1134" w:right="851" w:bottom="1134" w:left="10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0"/>
    <w:rsid w:val="005C2100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744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744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dc:description/>
  <cp:lastModifiedBy>secret</cp:lastModifiedBy>
  <cp:revision>7</cp:revision>
  <dcterms:created xsi:type="dcterms:W3CDTF">2023-06-27T11:10:00Z</dcterms:created>
  <dcterms:modified xsi:type="dcterms:W3CDTF">2023-08-28T05:46:00Z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