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  <w:t>ОПРОСНЫЙ ЛИСТ РЕЗИНОФТОРОПЛАСТОВЫЕ КОЛЬЦА (РФК)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Заказчик ______________________________________                            Дата________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20"/>
        <w:gridCol w:w="4535"/>
      </w:tblGrid>
      <w:tr>
        <w:trPr/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Параметр изделия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>
        <w:trPr/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Описание уплотнительного узла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Чертеж узла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Внутренний диаметр и диаметр сечения при уплотнении поршня, мм</w:t>
            </w:r>
          </w:p>
        </w:tc>
        <w:tc>
          <w:tcPr>
            <w:tcW w:w="45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Наружный диаметр и диаметр сечения при уплотнении штока, мм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</w:r>
          </w:p>
        </w:tc>
      </w:tr>
      <w:tr>
        <w:trPr/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Размеры канавки (если уже определен) или по ГОСТ 9833: диаметр внутренний, наружный, высота, мм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  <w:t>Закрытая или открытая канавка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Статическое или динамическое уплотнение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Твёрдость сердечника (если значение известно), ед Шор А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2574" w:hRule="atLeast"/>
        </w:trPr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bookmarkStart w:id="0" w:name="_GoBack"/>
            <w:bookmarkEnd w:id="0"/>
            <w:r>
              <w:rPr/>
              <w:t xml:space="preserve">Условия эксплуатации 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Среда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Температура, </w:t>
            </w:r>
            <w:r>
              <w:rPr>
                <w:vertAlign w:val="superscript"/>
              </w:rPr>
              <w:t>о</w:t>
            </w:r>
            <w:r>
              <w:rPr/>
              <w:t>С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Давление среды, МПа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Скорость взаимного перемещения, м/сек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Количество, шт.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LibreOffice/6.0.2.1$Windows_X86_64 LibreOffice_project/f7f06a8f319e4b62f9bc5095aa112a65d2f3ac89</Application>
  <Pages>1</Pages>
  <Words>78</Words>
  <Characters>561</Characters>
  <CharactersWithSpaces>650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2023-08-25T15:34:00Z</dcterms:created>
  <dc:creator>Serge</dc:creator>
  <dc:description/>
  <dc:language>ru-RU</dc:language>
  <cp:lastModifiedBy/>
  <dcterms:modified xsi:type="dcterms:W3CDTF">2023-08-26T12:13:57Z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